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73E4" w:rsidRDefault="000A4332">
      <w:pPr>
        <w:spacing w:line="360" w:lineRule="auto"/>
        <w:jc w:val="center"/>
        <w:rPr>
          <w:rFonts w:ascii="黑体" w:eastAsia="黑体" w:hAnsi="黑体" w:cs="黑体"/>
          <w:sz w:val="32"/>
          <w:szCs w:val="32"/>
        </w:rPr>
      </w:pPr>
      <w:r>
        <w:rPr>
          <w:rFonts w:ascii="黑体" w:eastAsia="黑体" w:hAnsi="黑体" w:cs="黑体" w:hint="eastAsia"/>
          <w:sz w:val="32"/>
          <w:szCs w:val="32"/>
        </w:rPr>
        <w:t>以拼音识字打“桩”建兴趣“大楼”</w:t>
      </w:r>
    </w:p>
    <w:p w:rsidR="00CA73E4" w:rsidRDefault="000A4332">
      <w:pPr>
        <w:spacing w:line="360" w:lineRule="auto"/>
        <w:jc w:val="right"/>
        <w:rPr>
          <w:rFonts w:ascii="黑体" w:eastAsia="黑体" w:hAnsi="黑体" w:cs="黑体"/>
          <w:sz w:val="32"/>
          <w:szCs w:val="32"/>
        </w:rPr>
      </w:pPr>
      <w:r>
        <w:rPr>
          <w:rFonts w:ascii="黑体" w:eastAsia="黑体" w:hAnsi="黑体" w:cs="黑体" w:hint="eastAsia"/>
          <w:sz w:val="32"/>
          <w:szCs w:val="32"/>
        </w:rPr>
        <w:t>——浅谈兴趣引领下的低年级语文拼音识字教学策略</w:t>
      </w:r>
    </w:p>
    <w:p w:rsidR="005F18E3" w:rsidRDefault="005F18E3">
      <w:pPr>
        <w:spacing w:line="360" w:lineRule="auto"/>
        <w:jc w:val="center"/>
        <w:rPr>
          <w:rFonts w:hint="eastAsia"/>
          <w:bCs/>
          <w:sz w:val="28"/>
          <w:szCs w:val="28"/>
        </w:rPr>
      </w:pPr>
      <w:r>
        <w:rPr>
          <w:rFonts w:hint="eastAsia"/>
          <w:bCs/>
          <w:sz w:val="28"/>
          <w:szCs w:val="28"/>
        </w:rPr>
        <w:t>朱晓云</w:t>
      </w:r>
    </w:p>
    <w:p w:rsidR="00CA73E4" w:rsidRDefault="005F18E3">
      <w:pPr>
        <w:spacing w:line="360" w:lineRule="auto"/>
        <w:jc w:val="center"/>
        <w:rPr>
          <w:bCs/>
          <w:sz w:val="28"/>
          <w:szCs w:val="28"/>
        </w:rPr>
      </w:pPr>
      <w:r>
        <w:rPr>
          <w:rFonts w:hint="eastAsia"/>
          <w:bCs/>
          <w:sz w:val="28"/>
          <w:szCs w:val="28"/>
        </w:rPr>
        <w:t>上海市奉贤区</w:t>
      </w:r>
      <w:r w:rsidR="000A4332">
        <w:rPr>
          <w:rFonts w:hint="eastAsia"/>
          <w:bCs/>
          <w:sz w:val="28"/>
          <w:szCs w:val="28"/>
        </w:rPr>
        <w:t>新寺学校</w:t>
      </w:r>
      <w:r w:rsidR="000A4332">
        <w:rPr>
          <w:rFonts w:hint="eastAsia"/>
          <w:bCs/>
          <w:sz w:val="28"/>
          <w:szCs w:val="28"/>
        </w:rPr>
        <w:t xml:space="preserve">  </w:t>
      </w:r>
    </w:p>
    <w:p w:rsidR="00CA73E4" w:rsidRDefault="000A4332">
      <w:pPr>
        <w:spacing w:line="360" w:lineRule="auto"/>
        <w:rPr>
          <w:rFonts w:ascii="宋体" w:hAnsi="宋体"/>
          <w:sz w:val="28"/>
          <w:szCs w:val="28"/>
        </w:rPr>
      </w:pPr>
      <w:r>
        <w:rPr>
          <w:rFonts w:ascii="宋体" w:hAnsi="宋体" w:hint="eastAsia"/>
          <w:b/>
          <w:bCs/>
          <w:sz w:val="28"/>
          <w:szCs w:val="28"/>
        </w:rPr>
        <w:t>摘要：</w:t>
      </w:r>
      <w:r>
        <w:rPr>
          <w:rFonts w:ascii="宋体" w:hAnsi="宋体" w:hint="eastAsia"/>
          <w:sz w:val="28"/>
          <w:szCs w:val="28"/>
        </w:rPr>
        <w:t>低年级语文的拼音识字是中高年级阅读和写作的基础，教师如何落实好拼音及识字的教学是现在所要实践、研究和探索的。对于刚进入小学学习的孩子来说，正是语言学习的关键期，也是在为后面高年级的学习生涯打“桩”。“桩”打得扎实，才能在此基础上建造“摩天大楼”。随着时代的发展以及社会的进步，语文教材以及教育教学方法也在随之不断地改变。本文探讨了部编教材的改革后，以多种教育教学手段，提高低年级学生学习拼音及识字的兴趣。</w:t>
      </w:r>
    </w:p>
    <w:p w:rsidR="00CA73E4" w:rsidRDefault="000A4332">
      <w:pPr>
        <w:spacing w:line="360" w:lineRule="auto"/>
        <w:rPr>
          <w:rFonts w:ascii="宋体" w:hAnsi="宋体"/>
          <w:sz w:val="28"/>
          <w:szCs w:val="28"/>
        </w:rPr>
      </w:pPr>
      <w:r>
        <w:rPr>
          <w:rFonts w:ascii="宋体" w:hAnsi="宋体" w:hint="eastAsia"/>
          <w:b/>
          <w:bCs/>
          <w:sz w:val="28"/>
          <w:szCs w:val="28"/>
        </w:rPr>
        <w:t>关键词：</w:t>
      </w:r>
      <w:r>
        <w:rPr>
          <w:rFonts w:ascii="宋体" w:hAnsi="宋体" w:hint="eastAsia"/>
          <w:sz w:val="28"/>
          <w:szCs w:val="28"/>
        </w:rPr>
        <w:t>拼音识字教学教学手段兴趣</w:t>
      </w:r>
    </w:p>
    <w:p w:rsidR="00CA73E4" w:rsidRDefault="000A4332">
      <w:pPr>
        <w:spacing w:line="360" w:lineRule="auto"/>
        <w:rPr>
          <w:rFonts w:ascii="宋体" w:hAnsi="宋体"/>
          <w:b/>
          <w:bCs/>
          <w:sz w:val="28"/>
          <w:szCs w:val="28"/>
        </w:rPr>
      </w:pPr>
      <w:r>
        <w:rPr>
          <w:rFonts w:ascii="宋体" w:hAnsi="宋体" w:hint="eastAsia"/>
          <w:b/>
          <w:bCs/>
          <w:sz w:val="28"/>
          <w:szCs w:val="28"/>
        </w:rPr>
        <w:t>正文：</w:t>
      </w:r>
    </w:p>
    <w:p w:rsidR="00CA73E4" w:rsidRDefault="000A4332">
      <w:pPr>
        <w:spacing w:line="360" w:lineRule="auto"/>
        <w:ind w:firstLineChars="200" w:firstLine="560"/>
        <w:rPr>
          <w:rFonts w:ascii="宋体" w:hAnsi="宋体"/>
          <w:sz w:val="28"/>
          <w:szCs w:val="28"/>
        </w:rPr>
      </w:pPr>
      <w:r>
        <w:rPr>
          <w:rFonts w:hint="eastAsia"/>
          <w:sz w:val="28"/>
          <w:szCs w:val="28"/>
        </w:rPr>
        <w:t>《语文课程标准》中指出，识字写字是阅读和写作的基础，是</w:t>
      </w:r>
      <w:r>
        <w:rPr>
          <w:rFonts w:hint="eastAsia"/>
          <w:sz w:val="28"/>
          <w:szCs w:val="28"/>
        </w:rPr>
        <w:t>1</w:t>
      </w:r>
      <w:r>
        <w:rPr>
          <w:rFonts w:hint="eastAsia"/>
          <w:sz w:val="28"/>
          <w:szCs w:val="28"/>
        </w:rPr>
        <w:t>～</w:t>
      </w:r>
      <w:r>
        <w:rPr>
          <w:rFonts w:hint="eastAsia"/>
          <w:sz w:val="28"/>
          <w:szCs w:val="28"/>
        </w:rPr>
        <w:t>2</w:t>
      </w:r>
      <w:r>
        <w:rPr>
          <w:rFonts w:hint="eastAsia"/>
          <w:sz w:val="28"/>
          <w:szCs w:val="28"/>
        </w:rPr>
        <w:t>年级</w:t>
      </w:r>
      <w:r>
        <w:rPr>
          <w:rFonts w:hint="eastAsia"/>
          <w:sz w:val="28"/>
          <w:szCs w:val="28"/>
        </w:rPr>
        <w:t>的教学重点。</w:t>
      </w:r>
      <w:r>
        <w:rPr>
          <w:rFonts w:ascii="宋体" w:hAnsi="宋体" w:hint="eastAsia"/>
          <w:sz w:val="28"/>
          <w:szCs w:val="28"/>
          <w:vertAlign w:val="superscript"/>
        </w:rPr>
        <w:t>[1]</w:t>
      </w:r>
      <w:r>
        <w:rPr>
          <w:rFonts w:ascii="宋体" w:hAnsi="宋体" w:hint="eastAsia"/>
          <w:sz w:val="28"/>
          <w:szCs w:val="28"/>
        </w:rPr>
        <w:t>语文部编教材的改革，也把拼音及识字列入了重点。低年级的学生识字量比较有限，掌握了拼音及识字方法，能帮助他们熟悉了解生活中积累的口语词汇，也为他们进行广泛的阅读创造了条件。因此，在进行教学时，就需要采用多样的教学手段，激发学生的学习兴趣，提高学生学习的主动性，夯实基础，提升学习能力。</w:t>
      </w:r>
    </w:p>
    <w:p w:rsidR="00CA73E4" w:rsidRDefault="000A4332">
      <w:pPr>
        <w:spacing w:line="360" w:lineRule="auto"/>
        <w:ind w:firstLineChars="200" w:firstLine="560"/>
        <w:rPr>
          <w:rFonts w:ascii="宋体" w:hAnsi="宋体"/>
          <w:sz w:val="28"/>
          <w:szCs w:val="28"/>
        </w:rPr>
      </w:pPr>
      <w:r>
        <w:rPr>
          <w:rFonts w:ascii="宋体" w:hAnsi="宋体" w:hint="eastAsia"/>
          <w:sz w:val="28"/>
          <w:szCs w:val="28"/>
        </w:rPr>
        <w:t>那么如何提高学生的学习兴趣呢？这正是教师所要不断研究和探索的。孔子说过：“知之者不如好之者，好之者不如乐之者。”兴趣是最好的老师，是探索知识的动力源泉。当学生对学习产生一种积极的认识以及</w:t>
      </w:r>
      <w:r>
        <w:rPr>
          <w:rFonts w:ascii="宋体" w:hAnsi="宋体" w:hint="eastAsia"/>
          <w:sz w:val="28"/>
          <w:szCs w:val="28"/>
        </w:rPr>
        <w:lastRenderedPageBreak/>
        <w:t>情绪的时候，会推动他们主</w:t>
      </w:r>
      <w:r>
        <w:rPr>
          <w:rFonts w:ascii="宋体" w:hAnsi="宋体" w:hint="eastAsia"/>
          <w:sz w:val="28"/>
          <w:szCs w:val="28"/>
        </w:rPr>
        <w:t>动学习、主动钻研，以此提高学习效果。可见兴趣引领下的低年级语文拼音识字教学策略的探讨是必要的，我将分述如下：</w:t>
      </w:r>
    </w:p>
    <w:p w:rsidR="00CA73E4" w:rsidRDefault="000A4332">
      <w:pPr>
        <w:spacing w:line="360" w:lineRule="auto"/>
        <w:rPr>
          <w:rFonts w:ascii="宋体" w:hAnsi="宋体"/>
          <w:b/>
          <w:bCs/>
          <w:sz w:val="30"/>
          <w:szCs w:val="30"/>
        </w:rPr>
      </w:pPr>
      <w:r>
        <w:rPr>
          <w:rFonts w:ascii="宋体" w:hAnsi="宋体" w:hint="eastAsia"/>
          <w:b/>
          <w:bCs/>
          <w:sz w:val="30"/>
          <w:szCs w:val="30"/>
        </w:rPr>
        <w:t>一、以拼音教学的趣味性，激发学生学习拼音的兴趣</w:t>
      </w:r>
    </w:p>
    <w:p w:rsidR="00CA73E4" w:rsidRDefault="000A4332">
      <w:pPr>
        <w:numPr>
          <w:ilvl w:val="0"/>
          <w:numId w:val="1"/>
        </w:numPr>
        <w:spacing w:line="360" w:lineRule="auto"/>
        <w:ind w:firstLine="425"/>
        <w:rPr>
          <w:rFonts w:ascii="宋体" w:hAnsi="宋体"/>
          <w:b/>
          <w:bCs/>
          <w:sz w:val="30"/>
          <w:szCs w:val="30"/>
        </w:rPr>
      </w:pPr>
      <w:r>
        <w:rPr>
          <w:rFonts w:ascii="宋体" w:hAnsi="宋体" w:hint="eastAsia"/>
          <w:b/>
          <w:bCs/>
          <w:sz w:val="30"/>
          <w:szCs w:val="30"/>
        </w:rPr>
        <w:t>结合课文插图，激发学生学习欲望</w:t>
      </w:r>
    </w:p>
    <w:p w:rsidR="00CA73E4" w:rsidRDefault="000A4332">
      <w:pPr>
        <w:spacing w:line="360" w:lineRule="auto"/>
        <w:ind w:firstLineChars="200" w:firstLine="560"/>
        <w:rPr>
          <w:rFonts w:ascii="宋体" w:hAnsi="宋体"/>
          <w:sz w:val="28"/>
          <w:szCs w:val="28"/>
        </w:rPr>
      </w:pPr>
      <w:r>
        <w:rPr>
          <w:rFonts w:ascii="宋体" w:hAnsi="宋体" w:hint="eastAsia"/>
          <w:sz w:val="28"/>
          <w:szCs w:val="28"/>
        </w:rPr>
        <w:t>低年级学生，从学前的绘本故事阅读过渡到小学的文字阅读，需要一个适应的过程，课文插图就为学生提供了一个良好的媒介。</w:t>
      </w:r>
      <w:r>
        <w:rPr>
          <w:rFonts w:ascii="宋体" w:hAnsi="宋体" w:hint="eastAsia"/>
          <w:sz w:val="28"/>
          <w:szCs w:val="28"/>
          <w:vertAlign w:val="superscript"/>
        </w:rPr>
        <w:t>[2]</w:t>
      </w:r>
      <w:r>
        <w:rPr>
          <w:rFonts w:ascii="宋体" w:hAnsi="宋体" w:hint="eastAsia"/>
          <w:sz w:val="28"/>
          <w:szCs w:val="28"/>
        </w:rPr>
        <w:t>一年级初始，正是幼小衔接的阶段，所以在进行拼音教学时，可结合课文插图创设情境的方式，吸引学生的注意力，使学生在课堂上学得轻松、灵活。部编教材拼音教学部分的设置，将插图与拼音的发音相整合，对于这个年龄段的孩</w:t>
      </w:r>
      <w:r>
        <w:rPr>
          <w:rFonts w:ascii="宋体" w:hAnsi="宋体" w:hint="eastAsia"/>
          <w:sz w:val="28"/>
          <w:szCs w:val="28"/>
        </w:rPr>
        <w:t>子，是有相当的启发性的。将插图与情景相结合，能让学生在有趣的氛围中开展学习。</w:t>
      </w:r>
    </w:p>
    <w:p w:rsidR="00CA73E4" w:rsidRDefault="000A4332">
      <w:pPr>
        <w:spacing w:line="360" w:lineRule="auto"/>
        <w:ind w:firstLineChars="200" w:firstLine="560"/>
        <w:rPr>
          <w:rFonts w:ascii="宋体" w:hAnsi="宋体"/>
          <w:sz w:val="28"/>
          <w:szCs w:val="28"/>
        </w:rPr>
      </w:pPr>
      <w:r>
        <w:rPr>
          <w:rFonts w:ascii="宋体" w:hAnsi="宋体" w:hint="eastAsia"/>
          <w:sz w:val="28"/>
          <w:szCs w:val="28"/>
        </w:rPr>
        <w:t>比如，在拼音最初课程导入时，我对学生说：“老师是拼音王国的一名导游，今天啊，想带小朋友们一起去拼音王国瞧一瞧，拼音王国可有趣了，里面有许多小伙伴正等着你们去认识呢！想跟老师一起去看一看吗？”学生一下子就兴奋了起来，一副饶有兴致的样子回答：“想。”而后便接着课文的插图进行导入，教材图文丰富多彩，配合着插图都能引出相应的韵母声母。不仅趣味十足，对学生也有很好的引导作用。</w:t>
      </w:r>
    </w:p>
    <w:p w:rsidR="00CA73E4" w:rsidRDefault="000A4332">
      <w:pPr>
        <w:numPr>
          <w:ilvl w:val="0"/>
          <w:numId w:val="1"/>
        </w:numPr>
        <w:spacing w:line="360" w:lineRule="auto"/>
        <w:ind w:firstLine="425"/>
        <w:rPr>
          <w:rFonts w:ascii="宋体" w:hAnsi="宋体"/>
          <w:b/>
          <w:bCs/>
          <w:sz w:val="30"/>
          <w:szCs w:val="30"/>
        </w:rPr>
      </w:pPr>
      <w:r>
        <w:rPr>
          <w:rFonts w:ascii="宋体" w:hAnsi="宋体" w:hint="eastAsia"/>
          <w:b/>
          <w:bCs/>
          <w:sz w:val="30"/>
          <w:szCs w:val="30"/>
        </w:rPr>
        <w:t>利用趣味游戏，提高学生学习积极性</w:t>
      </w:r>
    </w:p>
    <w:p w:rsidR="00CA73E4" w:rsidRDefault="000A4332">
      <w:pPr>
        <w:spacing w:line="360" w:lineRule="auto"/>
        <w:ind w:firstLineChars="200" w:firstLine="560"/>
        <w:rPr>
          <w:rFonts w:ascii="宋体" w:hAnsi="宋体"/>
          <w:sz w:val="28"/>
          <w:szCs w:val="28"/>
        </w:rPr>
      </w:pPr>
      <w:r>
        <w:rPr>
          <w:rFonts w:ascii="宋体" w:hAnsi="宋体" w:hint="eastAsia"/>
          <w:sz w:val="28"/>
          <w:szCs w:val="28"/>
        </w:rPr>
        <w:t>低年级的学生由于年龄较小，上课</w:t>
      </w:r>
      <w:r>
        <w:rPr>
          <w:rFonts w:ascii="宋体" w:hAnsi="宋体" w:hint="eastAsia"/>
          <w:sz w:val="28"/>
          <w:szCs w:val="28"/>
        </w:rPr>
        <w:t>时注意力不太集中，也比较好动。那老师如何能兼顾课堂教学的实施以及孩子的生理特点呢？此时就需要多样的游戏活动，来缓解学生的疲劳，提高学生的学习主动性。游戏是低年</w:t>
      </w:r>
      <w:r>
        <w:rPr>
          <w:rFonts w:ascii="宋体" w:hAnsi="宋体" w:hint="eastAsia"/>
          <w:sz w:val="28"/>
          <w:szCs w:val="28"/>
        </w:rPr>
        <w:lastRenderedPageBreak/>
        <w:t>级孩子学习生活中不可缺少的一部分，通过设置有效的游戏环节，能让孩子更好地吸收知识点，也能让孩子在快乐中学习。</w:t>
      </w:r>
    </w:p>
    <w:p w:rsidR="00CA73E4" w:rsidRDefault="000A4332">
      <w:pPr>
        <w:spacing w:line="360" w:lineRule="auto"/>
        <w:ind w:firstLineChars="200" w:firstLine="560"/>
        <w:rPr>
          <w:rFonts w:ascii="宋体" w:hAnsi="宋体"/>
          <w:sz w:val="28"/>
          <w:szCs w:val="28"/>
        </w:rPr>
      </w:pPr>
      <w:r>
        <w:rPr>
          <w:rFonts w:ascii="宋体" w:hAnsi="宋体" w:hint="eastAsia"/>
          <w:sz w:val="28"/>
          <w:szCs w:val="28"/>
        </w:rPr>
        <w:t>爱因斯坦说过：“兴趣是最好的老师。”相比较枯燥乏味的课堂，设置了游戏活动在一定程度上更能提升低年级学生的学习兴趣以及学习主动性。比如在进行“</w:t>
      </w:r>
      <w:r>
        <w:rPr>
          <w:rFonts w:ascii="宋体" w:hAnsi="宋体" w:hint="eastAsia"/>
          <w:sz w:val="28"/>
          <w:szCs w:val="28"/>
        </w:rPr>
        <w:t>b</w:t>
      </w:r>
      <w:r>
        <w:rPr>
          <w:rFonts w:ascii="宋体" w:hAnsi="宋体" w:hint="eastAsia"/>
          <w:sz w:val="28"/>
          <w:szCs w:val="28"/>
        </w:rPr>
        <w:t>、</w:t>
      </w:r>
      <w:r>
        <w:rPr>
          <w:rFonts w:ascii="宋体" w:hAnsi="宋体" w:hint="eastAsia"/>
          <w:sz w:val="28"/>
          <w:szCs w:val="28"/>
        </w:rPr>
        <w:t>p</w:t>
      </w:r>
      <w:r>
        <w:rPr>
          <w:rFonts w:ascii="宋体" w:hAnsi="宋体" w:hint="eastAsia"/>
          <w:sz w:val="28"/>
          <w:szCs w:val="28"/>
        </w:rPr>
        <w:t>”教学时，利用提前准备好的小纸条，放在嘴前吹动，让学生切身感受发音时气流的大小。学生们都积极参与，</w:t>
      </w:r>
      <w:r>
        <w:rPr>
          <w:rFonts w:ascii="宋体" w:hAnsi="宋体" w:hint="eastAsia"/>
          <w:sz w:val="28"/>
          <w:szCs w:val="28"/>
        </w:rPr>
        <w:t>有效地落实了声母“</w:t>
      </w:r>
      <w:r>
        <w:rPr>
          <w:rFonts w:ascii="宋体" w:hAnsi="宋体" w:hint="eastAsia"/>
          <w:sz w:val="28"/>
          <w:szCs w:val="28"/>
        </w:rPr>
        <w:t>b</w:t>
      </w:r>
      <w:r>
        <w:rPr>
          <w:rFonts w:ascii="宋体" w:hAnsi="宋体" w:hint="eastAsia"/>
          <w:sz w:val="28"/>
          <w:szCs w:val="28"/>
        </w:rPr>
        <w:t>、</w:t>
      </w:r>
      <w:r>
        <w:rPr>
          <w:rFonts w:ascii="宋体" w:hAnsi="宋体" w:hint="eastAsia"/>
          <w:sz w:val="28"/>
          <w:szCs w:val="28"/>
        </w:rPr>
        <w:t>p</w:t>
      </w:r>
      <w:r>
        <w:rPr>
          <w:rFonts w:ascii="宋体" w:hAnsi="宋体" w:hint="eastAsia"/>
          <w:sz w:val="28"/>
          <w:szCs w:val="28"/>
        </w:rPr>
        <w:t>”的教学。</w:t>
      </w:r>
    </w:p>
    <w:p w:rsidR="00CA73E4" w:rsidRDefault="000A4332">
      <w:pPr>
        <w:spacing w:line="360" w:lineRule="auto"/>
        <w:ind w:firstLineChars="200" w:firstLine="560"/>
        <w:rPr>
          <w:rFonts w:ascii="宋体" w:hAnsi="宋体"/>
          <w:sz w:val="28"/>
          <w:szCs w:val="28"/>
        </w:rPr>
      </w:pPr>
      <w:r>
        <w:rPr>
          <w:rFonts w:ascii="宋体" w:hAnsi="宋体" w:hint="eastAsia"/>
          <w:sz w:val="28"/>
          <w:szCs w:val="28"/>
        </w:rPr>
        <w:t>学生在游戏中学习，在游戏中巩固，这就是寓教于乐。例如，在教学环节区分声母“</w:t>
      </w:r>
      <w:r>
        <w:rPr>
          <w:rFonts w:ascii="宋体" w:hAnsi="宋体" w:hint="eastAsia"/>
          <w:sz w:val="28"/>
          <w:szCs w:val="28"/>
        </w:rPr>
        <w:t>b</w:t>
      </w:r>
      <w:r>
        <w:rPr>
          <w:rFonts w:ascii="宋体" w:hAnsi="宋体" w:hint="eastAsia"/>
          <w:sz w:val="28"/>
          <w:szCs w:val="28"/>
        </w:rPr>
        <w:t>、</w:t>
      </w:r>
      <w:r>
        <w:rPr>
          <w:rFonts w:ascii="宋体" w:hAnsi="宋体" w:hint="eastAsia"/>
          <w:sz w:val="28"/>
          <w:szCs w:val="28"/>
        </w:rPr>
        <w:t>p</w:t>
      </w:r>
      <w:r>
        <w:rPr>
          <w:rFonts w:ascii="宋体" w:hAnsi="宋体" w:hint="eastAsia"/>
          <w:sz w:val="28"/>
          <w:szCs w:val="28"/>
        </w:rPr>
        <w:t>、</w:t>
      </w:r>
      <w:r>
        <w:rPr>
          <w:rFonts w:ascii="宋体" w:hAnsi="宋体" w:hint="eastAsia"/>
          <w:sz w:val="28"/>
          <w:szCs w:val="28"/>
        </w:rPr>
        <w:t>d</w:t>
      </w:r>
      <w:r>
        <w:rPr>
          <w:rFonts w:ascii="宋体" w:hAnsi="宋体" w:hint="eastAsia"/>
          <w:sz w:val="28"/>
          <w:szCs w:val="28"/>
        </w:rPr>
        <w:t>、</w:t>
      </w:r>
      <w:r>
        <w:rPr>
          <w:rFonts w:ascii="宋体" w:hAnsi="宋体" w:hint="eastAsia"/>
          <w:sz w:val="28"/>
          <w:szCs w:val="28"/>
        </w:rPr>
        <w:t>q</w:t>
      </w:r>
      <w:r>
        <w:rPr>
          <w:rFonts w:ascii="宋体" w:hAnsi="宋体" w:hint="eastAsia"/>
          <w:sz w:val="28"/>
          <w:szCs w:val="28"/>
        </w:rPr>
        <w:t>”时，准备半圆纸片和竖条纸片。请学生自己动手摆一摆，当半圆在左上、左下、右上、右下不同方向时，分别是什么声母。学生们的参与度很高，各自摆得津津乐道。在这个活动环节中，孩子们不仅区分了易混淆的知识，同时对于拼音的学习也有了更浓厚的兴趣。这样的游戏在课堂中的呈现还有很多，如做做手指操，摘苹果，我说你做等等，只有让拼音教学更加生活化，游戏化，趣味化，才更能调动孩子的积极性。</w:t>
      </w:r>
    </w:p>
    <w:p w:rsidR="00CA73E4" w:rsidRDefault="000A4332">
      <w:pPr>
        <w:numPr>
          <w:ilvl w:val="0"/>
          <w:numId w:val="1"/>
        </w:numPr>
        <w:spacing w:line="360" w:lineRule="auto"/>
        <w:ind w:firstLine="425"/>
        <w:rPr>
          <w:rFonts w:ascii="宋体" w:hAnsi="宋体"/>
          <w:b/>
          <w:bCs/>
          <w:sz w:val="30"/>
          <w:szCs w:val="30"/>
        </w:rPr>
      </w:pPr>
      <w:r>
        <w:rPr>
          <w:rFonts w:ascii="宋体" w:hAnsi="宋体" w:hint="eastAsia"/>
          <w:b/>
          <w:bCs/>
          <w:sz w:val="30"/>
          <w:szCs w:val="30"/>
        </w:rPr>
        <w:t>自编儿歌口诀，提升学生学习主动性</w:t>
      </w:r>
    </w:p>
    <w:p w:rsidR="00CA73E4" w:rsidRDefault="000A4332">
      <w:pPr>
        <w:spacing w:line="360" w:lineRule="auto"/>
        <w:ind w:firstLineChars="200" w:firstLine="560"/>
        <w:rPr>
          <w:rFonts w:ascii="宋体" w:hAnsi="宋体"/>
          <w:sz w:val="28"/>
          <w:szCs w:val="28"/>
        </w:rPr>
      </w:pPr>
      <w:r>
        <w:rPr>
          <w:rFonts w:ascii="宋体" w:hAnsi="宋体" w:hint="eastAsia"/>
          <w:sz w:val="28"/>
          <w:szCs w:val="28"/>
        </w:rPr>
        <w:t>由于此年龄段的孩子处于形象思维的阶段，所以在对孩子进行声母、韵母教学时，不能够要求孩子死记硬背，想要孩子学得扎实、学得灵活，则需要老师采取多样的教学手段。儿歌口诀是孩子们在一年级接触最早且最多的儿童文学形式，儿歌朗朗上口、节奏分明、易懂易记且押韵，能培养孩子对语文学习产生兴趣。在教学过程中，也由老师编儿歌识记拼音到学生学着编儿歌，由“扶</w:t>
      </w:r>
      <w:r>
        <w:rPr>
          <w:rFonts w:ascii="宋体" w:hAnsi="宋体" w:hint="eastAsia"/>
          <w:sz w:val="28"/>
          <w:szCs w:val="28"/>
        </w:rPr>
        <w:t>-</w:t>
      </w:r>
      <w:r>
        <w:rPr>
          <w:rFonts w:ascii="宋体" w:hAnsi="宋体" w:hint="eastAsia"/>
          <w:sz w:val="28"/>
          <w:szCs w:val="28"/>
        </w:rPr>
        <w:t>半扶</w:t>
      </w:r>
      <w:r>
        <w:rPr>
          <w:rFonts w:ascii="宋体" w:hAnsi="宋体" w:hint="eastAsia"/>
          <w:sz w:val="28"/>
          <w:szCs w:val="28"/>
        </w:rPr>
        <w:t>-</w:t>
      </w:r>
      <w:r>
        <w:rPr>
          <w:rFonts w:ascii="宋体" w:hAnsi="宋体" w:hint="eastAsia"/>
          <w:sz w:val="28"/>
          <w:szCs w:val="28"/>
        </w:rPr>
        <w:t>放”来引导孩子识记巩固拼音的学习。</w:t>
      </w:r>
    </w:p>
    <w:p w:rsidR="00CA73E4" w:rsidRDefault="000A4332">
      <w:pPr>
        <w:spacing w:line="360" w:lineRule="auto"/>
        <w:ind w:firstLineChars="200" w:firstLine="560"/>
        <w:rPr>
          <w:rFonts w:ascii="宋体" w:hAnsi="宋体"/>
          <w:sz w:val="28"/>
          <w:szCs w:val="28"/>
        </w:rPr>
      </w:pPr>
      <w:r>
        <w:rPr>
          <w:rFonts w:ascii="宋体" w:hAnsi="宋体" w:hint="eastAsia"/>
          <w:sz w:val="28"/>
          <w:szCs w:val="28"/>
        </w:rPr>
        <w:lastRenderedPageBreak/>
        <w:t>例如，在教学“</w:t>
      </w:r>
      <w:r>
        <w:rPr>
          <w:rFonts w:ascii="宋体" w:hAnsi="宋体" w:hint="eastAsia"/>
          <w:sz w:val="28"/>
          <w:szCs w:val="28"/>
        </w:rPr>
        <w:t>b</w:t>
      </w:r>
      <w:r>
        <w:rPr>
          <w:rFonts w:ascii="宋体" w:hAnsi="宋体" w:hint="eastAsia"/>
          <w:sz w:val="28"/>
          <w:szCs w:val="28"/>
        </w:rPr>
        <w:t>，</w:t>
      </w:r>
      <w:r>
        <w:rPr>
          <w:rFonts w:ascii="宋体" w:hAnsi="宋体" w:hint="eastAsia"/>
          <w:sz w:val="28"/>
          <w:szCs w:val="28"/>
        </w:rPr>
        <w:t>p</w:t>
      </w:r>
      <w:r>
        <w:rPr>
          <w:rFonts w:ascii="宋体" w:hAnsi="宋体" w:hint="eastAsia"/>
          <w:sz w:val="28"/>
          <w:szCs w:val="28"/>
        </w:rPr>
        <w:t>，</w:t>
      </w:r>
      <w:r>
        <w:rPr>
          <w:rFonts w:ascii="宋体" w:hAnsi="宋体" w:hint="eastAsia"/>
          <w:sz w:val="28"/>
          <w:szCs w:val="28"/>
        </w:rPr>
        <w:t>m</w:t>
      </w:r>
      <w:r>
        <w:rPr>
          <w:rFonts w:ascii="宋体" w:hAnsi="宋体" w:hint="eastAsia"/>
          <w:sz w:val="28"/>
          <w:szCs w:val="28"/>
        </w:rPr>
        <w:t>，</w:t>
      </w:r>
      <w:r>
        <w:rPr>
          <w:rFonts w:ascii="宋体" w:hAnsi="宋体" w:hint="eastAsia"/>
          <w:sz w:val="28"/>
          <w:szCs w:val="28"/>
        </w:rPr>
        <w:t>f</w:t>
      </w:r>
      <w:r>
        <w:rPr>
          <w:rFonts w:ascii="宋体" w:hAnsi="宋体" w:hint="eastAsia"/>
          <w:sz w:val="28"/>
          <w:szCs w:val="28"/>
        </w:rPr>
        <w:t>”时，教孩子观察</w:t>
      </w:r>
      <w:r>
        <w:rPr>
          <w:rFonts w:ascii="宋体" w:hAnsi="宋体" w:hint="eastAsia"/>
          <w:sz w:val="28"/>
          <w:szCs w:val="28"/>
        </w:rPr>
        <w:t>b</w:t>
      </w:r>
      <w:r>
        <w:rPr>
          <w:rFonts w:ascii="宋体" w:hAnsi="宋体" w:hint="eastAsia"/>
          <w:sz w:val="28"/>
          <w:szCs w:val="28"/>
        </w:rPr>
        <w:t>的字形，根据字形编儿歌，“右下半圆</w:t>
      </w:r>
      <w:r>
        <w:rPr>
          <w:rFonts w:ascii="宋体" w:hAnsi="宋体" w:hint="eastAsia"/>
          <w:sz w:val="28"/>
          <w:szCs w:val="28"/>
        </w:rPr>
        <w:t>bbb</w:t>
      </w:r>
      <w:r>
        <w:rPr>
          <w:rFonts w:ascii="宋体" w:hAnsi="宋体" w:hint="eastAsia"/>
          <w:sz w:val="28"/>
          <w:szCs w:val="28"/>
        </w:rPr>
        <w:t>”，并让孩</w:t>
      </w:r>
      <w:r>
        <w:rPr>
          <w:rFonts w:ascii="宋体" w:hAnsi="宋体" w:hint="eastAsia"/>
          <w:sz w:val="28"/>
          <w:szCs w:val="28"/>
        </w:rPr>
        <w:t>子照着老师的样子，给</w:t>
      </w:r>
      <w:r>
        <w:rPr>
          <w:rFonts w:ascii="宋体" w:hAnsi="宋体" w:hint="eastAsia"/>
          <w:sz w:val="28"/>
          <w:szCs w:val="28"/>
        </w:rPr>
        <w:t>p</w:t>
      </w:r>
      <w:r>
        <w:rPr>
          <w:rFonts w:ascii="宋体" w:hAnsi="宋体" w:hint="eastAsia"/>
          <w:sz w:val="28"/>
          <w:szCs w:val="28"/>
        </w:rPr>
        <w:t>编个字形儿歌。在老师的帮助下，学会了根据编儿歌识记声母，在后续“</w:t>
      </w:r>
      <w:r>
        <w:rPr>
          <w:rFonts w:ascii="宋体" w:hAnsi="宋体" w:hint="eastAsia"/>
          <w:sz w:val="28"/>
          <w:szCs w:val="28"/>
        </w:rPr>
        <w:t>d</w:t>
      </w:r>
      <w:r>
        <w:rPr>
          <w:rFonts w:ascii="宋体" w:hAnsi="宋体" w:hint="eastAsia"/>
          <w:sz w:val="28"/>
          <w:szCs w:val="28"/>
        </w:rPr>
        <w:t>，</w:t>
      </w:r>
      <w:r>
        <w:rPr>
          <w:rFonts w:ascii="宋体" w:hAnsi="宋体" w:hint="eastAsia"/>
          <w:sz w:val="28"/>
          <w:szCs w:val="28"/>
        </w:rPr>
        <w:t>t</w:t>
      </w:r>
      <w:r>
        <w:rPr>
          <w:rFonts w:ascii="宋体" w:hAnsi="宋体" w:hint="eastAsia"/>
          <w:sz w:val="28"/>
          <w:szCs w:val="28"/>
        </w:rPr>
        <w:t>，</w:t>
      </w:r>
      <w:r>
        <w:rPr>
          <w:rFonts w:ascii="宋体" w:hAnsi="宋体" w:hint="eastAsia"/>
          <w:sz w:val="28"/>
          <w:szCs w:val="28"/>
        </w:rPr>
        <w:t>n</w:t>
      </w:r>
      <w:r>
        <w:rPr>
          <w:rFonts w:ascii="宋体" w:hAnsi="宋体" w:hint="eastAsia"/>
          <w:sz w:val="28"/>
          <w:szCs w:val="28"/>
        </w:rPr>
        <w:t>，</w:t>
      </w:r>
      <w:r>
        <w:rPr>
          <w:rFonts w:ascii="宋体" w:hAnsi="宋体" w:hint="eastAsia"/>
          <w:sz w:val="28"/>
          <w:szCs w:val="28"/>
        </w:rPr>
        <w:t>l</w:t>
      </w:r>
      <w:r>
        <w:rPr>
          <w:rFonts w:ascii="宋体" w:hAnsi="宋体" w:hint="eastAsia"/>
          <w:sz w:val="28"/>
          <w:szCs w:val="28"/>
        </w:rPr>
        <w:t>”的教学中，孩子们能迅速地用前一节课所学的方法来识记它们了。比如在讲“</w:t>
      </w:r>
      <w:r>
        <w:rPr>
          <w:rFonts w:ascii="宋体" w:hAnsi="宋体" w:hint="eastAsia"/>
          <w:sz w:val="28"/>
          <w:szCs w:val="28"/>
        </w:rPr>
        <w:t>j</w:t>
      </w:r>
      <w:r>
        <w:rPr>
          <w:rFonts w:ascii="宋体" w:hAnsi="宋体" w:hint="eastAsia"/>
          <w:sz w:val="28"/>
          <w:szCs w:val="28"/>
        </w:rPr>
        <w:t>，</w:t>
      </w:r>
      <w:r>
        <w:rPr>
          <w:rFonts w:ascii="宋体" w:hAnsi="宋体" w:hint="eastAsia"/>
          <w:sz w:val="28"/>
          <w:szCs w:val="28"/>
        </w:rPr>
        <w:t>q</w:t>
      </w:r>
      <w:r>
        <w:rPr>
          <w:rFonts w:ascii="宋体" w:hAnsi="宋体" w:hint="eastAsia"/>
          <w:sz w:val="28"/>
          <w:szCs w:val="28"/>
        </w:rPr>
        <w:t>，</w:t>
      </w:r>
      <w:r>
        <w:rPr>
          <w:rFonts w:ascii="宋体" w:hAnsi="宋体" w:hint="eastAsia"/>
          <w:sz w:val="28"/>
          <w:szCs w:val="28"/>
        </w:rPr>
        <w:t>x</w:t>
      </w:r>
      <w:r>
        <w:rPr>
          <w:rFonts w:ascii="宋体" w:hAnsi="宋体" w:hint="eastAsia"/>
          <w:sz w:val="28"/>
          <w:szCs w:val="28"/>
        </w:rPr>
        <w:t>”与“</w:t>
      </w:r>
      <w:r>
        <w:rPr>
          <w:rFonts w:ascii="宋体" w:hAnsi="宋体" w:hint="eastAsia"/>
          <w:color w:val="333333"/>
          <w:sz w:val="28"/>
          <w:szCs w:val="28"/>
          <w:shd w:val="clear" w:color="auto" w:fill="FFFFFF"/>
        </w:rPr>
        <w:t>ü</w:t>
      </w:r>
      <w:r>
        <w:rPr>
          <w:rFonts w:ascii="宋体" w:hAnsi="宋体" w:hint="eastAsia"/>
          <w:sz w:val="28"/>
          <w:szCs w:val="28"/>
        </w:rPr>
        <w:t>”的关系时，用“小ü小ü有礼貌，遇到</w:t>
      </w:r>
      <w:r>
        <w:rPr>
          <w:rFonts w:ascii="宋体" w:hAnsi="宋体" w:hint="eastAsia"/>
          <w:sz w:val="28"/>
          <w:szCs w:val="28"/>
        </w:rPr>
        <w:t>jqx</w:t>
      </w:r>
      <w:r>
        <w:rPr>
          <w:rFonts w:ascii="宋体" w:hAnsi="宋体" w:hint="eastAsia"/>
          <w:sz w:val="28"/>
          <w:szCs w:val="28"/>
        </w:rPr>
        <w:t>就脱帽”这样的儿歌来记忆。总之，通过儿歌，孩子们不仅记住了拼音的音、形，还将拼音中的一些特殊规律一并掌握。这可真是拼音教学中不可缺少的一种方式。</w:t>
      </w:r>
    </w:p>
    <w:p w:rsidR="00CA73E4" w:rsidRDefault="000A4332">
      <w:pPr>
        <w:spacing w:line="360" w:lineRule="auto"/>
        <w:rPr>
          <w:rFonts w:ascii="宋体" w:hAnsi="宋体"/>
          <w:b/>
          <w:bCs/>
          <w:sz w:val="30"/>
          <w:szCs w:val="30"/>
        </w:rPr>
      </w:pPr>
      <w:r>
        <w:rPr>
          <w:rFonts w:ascii="宋体" w:hAnsi="宋体" w:hint="eastAsia"/>
          <w:b/>
          <w:bCs/>
          <w:sz w:val="30"/>
          <w:szCs w:val="30"/>
        </w:rPr>
        <w:t>二、以识字教学的趣味性，激发学生学习生字的兴趣</w:t>
      </w:r>
    </w:p>
    <w:p w:rsidR="00CA73E4" w:rsidRDefault="000A4332">
      <w:pPr>
        <w:spacing w:line="360" w:lineRule="auto"/>
        <w:ind w:firstLineChars="200" w:firstLine="560"/>
        <w:rPr>
          <w:rFonts w:ascii="宋体" w:hAnsi="宋体"/>
          <w:sz w:val="28"/>
          <w:szCs w:val="28"/>
        </w:rPr>
      </w:pPr>
      <w:r>
        <w:rPr>
          <w:rFonts w:ascii="宋体" w:hAnsi="宋体" w:hint="eastAsia"/>
          <w:sz w:val="28"/>
          <w:szCs w:val="28"/>
        </w:rPr>
        <w:t>自古以来我们都知道，识字是语文学习的重点和关键。但传统教材先拼音后识字的编排方式，模糊了“拼音是辅助识字”这一点。使得部分刚入学的孩子在抽象的拼音字母学习中失去了对语文的兴趣与热情。近阶段，语文教学进行了改革，新部编教材从汉字入手，“先汉字，再拼音”的编排顺序，尊重了孩子的学习规律，也使孩子能适应一年级的学习生活。</w:t>
      </w:r>
    </w:p>
    <w:p w:rsidR="00CA73E4" w:rsidRDefault="000A4332">
      <w:pPr>
        <w:spacing w:line="360" w:lineRule="auto"/>
        <w:ind w:firstLineChars="200" w:firstLine="560"/>
        <w:rPr>
          <w:rFonts w:ascii="宋体" w:hAnsi="宋体"/>
          <w:sz w:val="28"/>
          <w:szCs w:val="28"/>
        </w:rPr>
      </w:pPr>
      <w:r>
        <w:rPr>
          <w:rFonts w:ascii="宋体" w:hAnsi="宋体" w:hint="eastAsia"/>
          <w:sz w:val="28"/>
          <w:szCs w:val="28"/>
        </w:rPr>
        <w:t>《语文课程标准》中指出，学生是学习和发展的主体。要关注学生的个体差异和不同的学习需求，充分激发学生的主动意识和进取精神，倡导自主、合作、探究的学习方式。</w:t>
      </w:r>
      <w:r>
        <w:rPr>
          <w:rFonts w:ascii="宋体" w:hAnsi="宋体" w:hint="eastAsia"/>
          <w:sz w:val="28"/>
          <w:szCs w:val="28"/>
        </w:rPr>
        <w:t>对小学低年级学生来讲，趣味教学法能提升学生</w:t>
      </w:r>
      <w:r>
        <w:rPr>
          <w:rFonts w:ascii="宋体" w:hAnsi="宋体" w:hint="eastAsia"/>
          <w:sz w:val="28"/>
          <w:szCs w:val="28"/>
        </w:rPr>
        <w:t>学习汉字的兴趣，有助于其对其他课程的自主学习，并且给深层次知识的学习奠定文字基础，强化学生的学习效率和记忆力，养成学生进行自主学习的能力。</w:t>
      </w:r>
      <w:r>
        <w:rPr>
          <w:rFonts w:ascii="宋体" w:hAnsi="宋体" w:hint="eastAsia"/>
          <w:sz w:val="28"/>
          <w:szCs w:val="28"/>
          <w:vertAlign w:val="superscript"/>
        </w:rPr>
        <w:t>[3]</w:t>
      </w:r>
      <w:r>
        <w:rPr>
          <w:rFonts w:ascii="宋体" w:hAnsi="宋体" w:hint="eastAsia"/>
          <w:sz w:val="28"/>
          <w:szCs w:val="28"/>
        </w:rPr>
        <w:t>所以在进行教学时，要研究采用多种教学手段教会学生自主识字的方法。这样不但能提高孩子学习语文的兴趣，加强学生的识字能力，同时也会提高识字效率。</w:t>
      </w:r>
    </w:p>
    <w:p w:rsidR="00CA73E4" w:rsidRDefault="000A4332">
      <w:pPr>
        <w:spacing w:line="360" w:lineRule="auto"/>
        <w:ind w:firstLineChars="200" w:firstLine="560"/>
        <w:rPr>
          <w:rFonts w:ascii="宋体" w:hAnsi="宋体"/>
          <w:sz w:val="28"/>
          <w:szCs w:val="28"/>
        </w:rPr>
      </w:pPr>
      <w:r>
        <w:rPr>
          <w:rFonts w:ascii="宋体" w:hAnsi="宋体" w:hint="eastAsia"/>
          <w:sz w:val="28"/>
          <w:szCs w:val="28"/>
        </w:rPr>
        <w:lastRenderedPageBreak/>
        <w:t>与传统集中识字教学不同，新教材多采用了随文识字的编排方式，以达到“字不离词，词不离句，句不离文”的阅读方式。所以在教学过程中要以多种形式进行生字教学，以不同的识字方法分散识字，这样也能使得学生提高对语文的学习兴趣。</w:t>
      </w:r>
    </w:p>
    <w:p w:rsidR="00CA73E4" w:rsidRDefault="000A4332">
      <w:pPr>
        <w:numPr>
          <w:ilvl w:val="0"/>
          <w:numId w:val="2"/>
        </w:numPr>
        <w:spacing w:line="360" w:lineRule="auto"/>
        <w:rPr>
          <w:rFonts w:ascii="宋体" w:hAnsi="宋体"/>
          <w:b/>
          <w:bCs/>
          <w:sz w:val="30"/>
          <w:szCs w:val="30"/>
        </w:rPr>
      </w:pPr>
      <w:r>
        <w:rPr>
          <w:rFonts w:ascii="宋体" w:hAnsi="宋体" w:hint="eastAsia"/>
          <w:b/>
          <w:bCs/>
          <w:sz w:val="30"/>
          <w:szCs w:val="30"/>
        </w:rPr>
        <w:t>拼音拼读法</w:t>
      </w:r>
    </w:p>
    <w:p w:rsidR="00CA73E4" w:rsidRDefault="000A4332">
      <w:pPr>
        <w:spacing w:line="360" w:lineRule="auto"/>
        <w:ind w:firstLineChars="200" w:firstLine="560"/>
        <w:rPr>
          <w:rFonts w:ascii="宋体" w:hAnsi="宋体"/>
          <w:sz w:val="28"/>
          <w:szCs w:val="28"/>
        </w:rPr>
      </w:pPr>
      <w:r>
        <w:rPr>
          <w:rFonts w:ascii="宋体" w:hAnsi="宋体" w:hint="eastAsia"/>
          <w:sz w:val="28"/>
          <w:szCs w:val="28"/>
        </w:rPr>
        <w:t>拼音的学习，就是为了辅助识记生字。所以低年级孩子在最开始识记生字时，多采用这种方法。</w:t>
      </w:r>
    </w:p>
    <w:p w:rsidR="00CA73E4" w:rsidRDefault="000A4332">
      <w:pPr>
        <w:numPr>
          <w:ilvl w:val="0"/>
          <w:numId w:val="2"/>
        </w:numPr>
        <w:spacing w:line="360" w:lineRule="auto"/>
        <w:rPr>
          <w:rFonts w:ascii="宋体" w:hAnsi="宋体"/>
          <w:b/>
          <w:bCs/>
          <w:sz w:val="30"/>
          <w:szCs w:val="30"/>
        </w:rPr>
      </w:pPr>
      <w:r>
        <w:rPr>
          <w:rFonts w:ascii="宋体" w:hAnsi="宋体" w:hint="eastAsia"/>
          <w:b/>
          <w:bCs/>
          <w:sz w:val="30"/>
          <w:szCs w:val="30"/>
        </w:rPr>
        <w:t>加一加、减一减</w:t>
      </w:r>
    </w:p>
    <w:p w:rsidR="00CA73E4" w:rsidRDefault="000A4332">
      <w:pPr>
        <w:spacing w:line="360" w:lineRule="auto"/>
        <w:ind w:firstLineChars="200" w:firstLine="560"/>
        <w:rPr>
          <w:rFonts w:ascii="宋体" w:hAnsi="宋体"/>
          <w:sz w:val="28"/>
          <w:szCs w:val="28"/>
        </w:rPr>
      </w:pPr>
      <w:r>
        <w:rPr>
          <w:rFonts w:ascii="宋体" w:hAnsi="宋体" w:hint="eastAsia"/>
          <w:sz w:val="28"/>
          <w:szCs w:val="28"/>
        </w:rPr>
        <w:t>这种方法也是对所学生字的一种巩固，即将生字与已学汉字进行联系，加加减减得出新字。比如学习“日”时，想想加加减减还能得出什么字，“口”“田”“目”“白”等字就由孩子们发言而得。对于合体字的教学，加减部首也都能由孩子们自主学习习得。</w:t>
      </w:r>
    </w:p>
    <w:p w:rsidR="00CA73E4" w:rsidRDefault="000A4332">
      <w:pPr>
        <w:numPr>
          <w:ilvl w:val="0"/>
          <w:numId w:val="2"/>
        </w:numPr>
        <w:spacing w:line="360" w:lineRule="auto"/>
        <w:rPr>
          <w:rFonts w:ascii="宋体" w:hAnsi="宋体"/>
          <w:b/>
          <w:bCs/>
          <w:sz w:val="30"/>
          <w:szCs w:val="30"/>
        </w:rPr>
      </w:pPr>
      <w:r>
        <w:rPr>
          <w:rFonts w:ascii="宋体" w:hAnsi="宋体" w:hint="eastAsia"/>
          <w:b/>
          <w:bCs/>
          <w:sz w:val="30"/>
          <w:szCs w:val="30"/>
        </w:rPr>
        <w:t>换部首法</w:t>
      </w:r>
    </w:p>
    <w:p w:rsidR="00CA73E4" w:rsidRDefault="000A4332">
      <w:pPr>
        <w:spacing w:line="360" w:lineRule="auto"/>
        <w:ind w:firstLineChars="200" w:firstLine="560"/>
        <w:rPr>
          <w:rFonts w:ascii="宋体" w:hAnsi="宋体"/>
          <w:sz w:val="28"/>
          <w:szCs w:val="28"/>
        </w:rPr>
      </w:pPr>
      <w:r>
        <w:rPr>
          <w:rFonts w:ascii="宋体" w:hAnsi="宋体" w:hint="eastAsia"/>
          <w:sz w:val="28"/>
          <w:szCs w:val="28"/>
        </w:rPr>
        <w:t>在孩子学习了一定量的识字方法后，碰到形近字就会联想到此种方法。比如在学习“时”字时，能回忆其此前学习的“村”“对”“过”等字。对孩子们来说这也是一种归类巩固复习。</w:t>
      </w:r>
    </w:p>
    <w:p w:rsidR="00CA73E4" w:rsidRDefault="000A4332">
      <w:pPr>
        <w:numPr>
          <w:ilvl w:val="0"/>
          <w:numId w:val="2"/>
        </w:numPr>
        <w:spacing w:line="360" w:lineRule="auto"/>
        <w:rPr>
          <w:rFonts w:ascii="宋体" w:hAnsi="宋体"/>
          <w:b/>
          <w:bCs/>
          <w:sz w:val="30"/>
          <w:szCs w:val="30"/>
        </w:rPr>
      </w:pPr>
      <w:r>
        <w:rPr>
          <w:rFonts w:ascii="宋体" w:hAnsi="宋体" w:hint="eastAsia"/>
          <w:b/>
          <w:bCs/>
          <w:sz w:val="30"/>
          <w:szCs w:val="30"/>
        </w:rPr>
        <w:t>了解</w:t>
      </w:r>
      <w:r>
        <w:rPr>
          <w:rFonts w:ascii="宋体" w:hAnsi="宋体" w:hint="eastAsia"/>
          <w:b/>
          <w:bCs/>
          <w:sz w:val="30"/>
          <w:szCs w:val="30"/>
        </w:rPr>
        <w:t>字形演变法</w:t>
      </w:r>
    </w:p>
    <w:p w:rsidR="00CA73E4" w:rsidRDefault="000A4332">
      <w:pPr>
        <w:spacing w:line="360" w:lineRule="auto"/>
        <w:ind w:firstLineChars="200" w:firstLine="560"/>
        <w:rPr>
          <w:rFonts w:ascii="宋体" w:hAnsi="宋体"/>
          <w:sz w:val="28"/>
          <w:szCs w:val="28"/>
        </w:rPr>
      </w:pPr>
      <w:r>
        <w:rPr>
          <w:rFonts w:ascii="宋体" w:hAnsi="宋体" w:hint="eastAsia"/>
          <w:sz w:val="28"/>
          <w:szCs w:val="28"/>
        </w:rPr>
        <w:t>孩子们学习的一些生字是象形字，是由图画演变而来，通过观看象形字的演变来识记生字也很有意思。比如在进行《日月水火》这一课的教学上，结合书本插图，引入象形字概念，配合动画了解字的演变。学生在识记生字的同时，也能够感受到中国文化的博大精深。</w:t>
      </w:r>
    </w:p>
    <w:p w:rsidR="00CA73E4" w:rsidRDefault="000A4332">
      <w:pPr>
        <w:numPr>
          <w:ilvl w:val="0"/>
          <w:numId w:val="2"/>
        </w:numPr>
        <w:spacing w:line="360" w:lineRule="auto"/>
        <w:rPr>
          <w:rFonts w:ascii="宋体" w:hAnsi="宋体"/>
          <w:b/>
          <w:bCs/>
          <w:sz w:val="30"/>
          <w:szCs w:val="30"/>
        </w:rPr>
      </w:pPr>
      <w:r>
        <w:rPr>
          <w:rFonts w:ascii="宋体" w:hAnsi="宋体" w:hint="eastAsia"/>
          <w:b/>
          <w:bCs/>
          <w:sz w:val="30"/>
          <w:szCs w:val="30"/>
        </w:rPr>
        <w:t>做做动作</w:t>
      </w:r>
    </w:p>
    <w:p w:rsidR="00CA73E4" w:rsidRDefault="000A4332">
      <w:pPr>
        <w:spacing w:line="360" w:lineRule="auto"/>
        <w:ind w:firstLineChars="200" w:firstLine="560"/>
        <w:rPr>
          <w:rFonts w:ascii="宋体" w:hAnsi="宋体"/>
          <w:sz w:val="28"/>
          <w:szCs w:val="28"/>
        </w:rPr>
      </w:pPr>
      <w:r>
        <w:rPr>
          <w:rFonts w:ascii="宋体" w:hAnsi="宋体" w:hint="eastAsia"/>
          <w:sz w:val="28"/>
          <w:szCs w:val="28"/>
        </w:rPr>
        <w:lastRenderedPageBreak/>
        <w:t>低年级的孩子比较好动，让孩子一整堂课都能认真听课似乎是一件需要思考对策的事情。那么，在生字教学中，选择性地让学生做做动作是能帮助孩子识记的。比如，在学习“看”时，请生注意观察，这个字上面好像是“手”，下面是“目”，请同学们把手放在眼睛上，就好像孙悟空在干</w:t>
      </w:r>
      <w:r>
        <w:rPr>
          <w:rFonts w:ascii="宋体" w:hAnsi="宋体" w:hint="eastAsia"/>
          <w:sz w:val="28"/>
          <w:szCs w:val="28"/>
        </w:rPr>
        <w:t>什么，学生一下就明白了。同样，在学习“掰”的时候，请同学上前掰香蕉，其他同学通过观察不难发现，用两只手将东西分开就是“掰”了。这一环节不仅通过动作识记了生字，也将学生的注意力又一次地集中起来。</w:t>
      </w:r>
    </w:p>
    <w:p w:rsidR="00CA73E4" w:rsidRDefault="000A4332">
      <w:pPr>
        <w:numPr>
          <w:ilvl w:val="0"/>
          <w:numId w:val="2"/>
        </w:numPr>
        <w:spacing w:line="360" w:lineRule="auto"/>
        <w:rPr>
          <w:rFonts w:ascii="宋体" w:hAnsi="宋体"/>
          <w:b/>
          <w:bCs/>
          <w:sz w:val="30"/>
          <w:szCs w:val="30"/>
        </w:rPr>
      </w:pPr>
      <w:r>
        <w:rPr>
          <w:rFonts w:ascii="宋体" w:hAnsi="宋体" w:hint="eastAsia"/>
          <w:b/>
          <w:bCs/>
          <w:sz w:val="30"/>
          <w:szCs w:val="30"/>
        </w:rPr>
        <w:t>猜谜语，编字谜</w:t>
      </w:r>
    </w:p>
    <w:p w:rsidR="00CA73E4" w:rsidRDefault="000A4332">
      <w:pPr>
        <w:spacing w:line="360" w:lineRule="auto"/>
        <w:ind w:firstLineChars="200" w:firstLine="560"/>
        <w:rPr>
          <w:rFonts w:ascii="宋体" w:hAnsi="宋体"/>
          <w:sz w:val="28"/>
          <w:szCs w:val="28"/>
        </w:rPr>
      </w:pPr>
      <w:r>
        <w:rPr>
          <w:rFonts w:ascii="宋体" w:hAnsi="宋体" w:hint="eastAsia"/>
          <w:sz w:val="28"/>
          <w:szCs w:val="28"/>
        </w:rPr>
        <w:t>猜谜语，编字谜的识字方法总能吸引住学生的目光。谜语识字不仅能巩固识字，增长知识，还调动了学生的积极性，增加了孩子们学习汉字的兴趣。比如，学习“美”时的字谜：羊字没尾巴，大字在底下。“告”的字谜：一口吃掉牛尾巴。孩子们在字谜学习中学得不亦乐乎，在玩中学，在学中玩，将被动地学习转化为主动地学习。</w:t>
      </w:r>
    </w:p>
    <w:p w:rsidR="00CA73E4" w:rsidRDefault="000A4332">
      <w:pPr>
        <w:numPr>
          <w:ilvl w:val="0"/>
          <w:numId w:val="2"/>
        </w:numPr>
        <w:spacing w:line="360" w:lineRule="auto"/>
        <w:rPr>
          <w:rFonts w:ascii="宋体" w:hAnsi="宋体"/>
          <w:b/>
          <w:bCs/>
          <w:sz w:val="30"/>
          <w:szCs w:val="30"/>
        </w:rPr>
      </w:pPr>
      <w:r>
        <w:rPr>
          <w:rFonts w:ascii="宋体" w:hAnsi="宋体" w:hint="eastAsia"/>
          <w:b/>
          <w:bCs/>
          <w:sz w:val="30"/>
          <w:szCs w:val="30"/>
        </w:rPr>
        <w:t>编儿歌</w:t>
      </w:r>
    </w:p>
    <w:p w:rsidR="00CA73E4" w:rsidRDefault="000A4332">
      <w:pPr>
        <w:spacing w:line="360" w:lineRule="auto"/>
        <w:ind w:firstLineChars="200" w:firstLine="560"/>
        <w:rPr>
          <w:rFonts w:ascii="宋体" w:hAnsi="宋体"/>
          <w:sz w:val="28"/>
          <w:szCs w:val="28"/>
        </w:rPr>
      </w:pPr>
      <w:r>
        <w:rPr>
          <w:rFonts w:ascii="宋体" w:hAnsi="宋体" w:hint="eastAsia"/>
          <w:sz w:val="28"/>
          <w:szCs w:val="28"/>
        </w:rPr>
        <w:t>儿歌朗朗上口，深得学生们的喜爱。在一年级下语文园地中，有这么一篇儿歌：有饭能吃饱，有水把茶泡，有足快快跑，有手轻轻抱，有衣穿长袍，有火放鞭炮。学生在唱儿歌的同时也将这几个形近字记住了，在此后的学习中，遇到其中的生字，能很快的反应并读出这个字。同样的，在教学“溪”字时，告诉学生这样一个儿歌：三点水，爪字头，一扭一扭撞石头，小溪总往大海流。学生们根据这个儿歌，一下就把这个字记住了。在此基础上，鼓励学生自己编儿歌，开动脑筋，不仅锻炼了孩子们的思考能力，同时也对生字的识记有了更好地巩固。</w:t>
      </w:r>
    </w:p>
    <w:p w:rsidR="00CA73E4" w:rsidRDefault="000A4332">
      <w:pPr>
        <w:spacing w:line="360" w:lineRule="auto"/>
        <w:rPr>
          <w:rFonts w:ascii="宋体" w:hAnsi="宋体"/>
          <w:b/>
          <w:bCs/>
          <w:sz w:val="30"/>
          <w:szCs w:val="30"/>
        </w:rPr>
      </w:pPr>
      <w:r>
        <w:rPr>
          <w:rFonts w:ascii="宋体" w:hAnsi="宋体" w:hint="eastAsia"/>
          <w:b/>
          <w:bCs/>
          <w:sz w:val="30"/>
          <w:szCs w:val="30"/>
        </w:rPr>
        <w:lastRenderedPageBreak/>
        <w:t>三、总结</w:t>
      </w:r>
    </w:p>
    <w:p w:rsidR="00CA73E4" w:rsidRDefault="000A4332">
      <w:pPr>
        <w:spacing w:line="360" w:lineRule="auto"/>
        <w:ind w:firstLineChars="200" w:firstLine="560"/>
        <w:rPr>
          <w:rFonts w:ascii="宋体" w:hAnsi="宋体"/>
          <w:sz w:val="28"/>
          <w:szCs w:val="28"/>
        </w:rPr>
      </w:pPr>
      <w:r>
        <w:rPr>
          <w:rFonts w:ascii="宋体" w:hAnsi="宋体" w:hint="eastAsia"/>
          <w:sz w:val="28"/>
          <w:szCs w:val="28"/>
        </w:rPr>
        <w:t>面对低年级以具体</w:t>
      </w:r>
      <w:r>
        <w:rPr>
          <w:rFonts w:ascii="宋体" w:hAnsi="宋体" w:hint="eastAsia"/>
          <w:sz w:val="28"/>
          <w:szCs w:val="28"/>
        </w:rPr>
        <w:t>形象思维为主的孩子们，想要让其打好基础，就要重视拼音以及识字的学习。教师是教的主体，但学生是学的主体。在部编教材的推广下，教师应更多地实践、研究和探索有效地教学方法，以激发学生自主识字，主动学习，夯实读写基础。</w:t>
      </w:r>
    </w:p>
    <w:p w:rsidR="00CA73E4" w:rsidRDefault="000A4332">
      <w:pPr>
        <w:spacing w:line="360" w:lineRule="auto"/>
        <w:ind w:firstLineChars="200" w:firstLine="560"/>
        <w:jc w:val="right"/>
        <w:rPr>
          <w:rFonts w:ascii="宋体" w:hAnsi="宋体"/>
          <w:sz w:val="28"/>
          <w:szCs w:val="28"/>
        </w:rPr>
      </w:pPr>
      <w:r>
        <w:rPr>
          <w:rFonts w:ascii="宋体" w:hAnsi="宋体" w:hint="eastAsia"/>
          <w:sz w:val="28"/>
          <w:szCs w:val="28"/>
        </w:rPr>
        <w:t>2020</w:t>
      </w:r>
      <w:r>
        <w:rPr>
          <w:rFonts w:ascii="宋体" w:hAnsi="宋体" w:hint="eastAsia"/>
          <w:sz w:val="28"/>
          <w:szCs w:val="28"/>
        </w:rPr>
        <w:t>年</w:t>
      </w:r>
      <w:r>
        <w:rPr>
          <w:rFonts w:ascii="宋体" w:hAnsi="宋体" w:hint="eastAsia"/>
          <w:sz w:val="28"/>
          <w:szCs w:val="28"/>
        </w:rPr>
        <w:t>6</w:t>
      </w:r>
      <w:r>
        <w:rPr>
          <w:rFonts w:ascii="宋体" w:hAnsi="宋体" w:hint="eastAsia"/>
          <w:sz w:val="28"/>
          <w:szCs w:val="28"/>
        </w:rPr>
        <w:t>月</w:t>
      </w:r>
    </w:p>
    <w:p w:rsidR="00CA73E4" w:rsidRDefault="000A4332">
      <w:pPr>
        <w:spacing w:line="360" w:lineRule="auto"/>
        <w:rPr>
          <w:rFonts w:ascii="宋体" w:hAnsi="宋体"/>
          <w:sz w:val="28"/>
          <w:szCs w:val="28"/>
        </w:rPr>
      </w:pPr>
      <w:r>
        <w:rPr>
          <w:rFonts w:ascii="宋体" w:hAnsi="宋体" w:hint="eastAsia"/>
          <w:sz w:val="28"/>
          <w:szCs w:val="28"/>
        </w:rPr>
        <w:t>参考文献：</w:t>
      </w:r>
    </w:p>
    <w:p w:rsidR="00CA73E4" w:rsidRDefault="000A4332">
      <w:pPr>
        <w:spacing w:line="360" w:lineRule="auto"/>
        <w:rPr>
          <w:rFonts w:ascii="宋体" w:hAnsi="宋体"/>
          <w:sz w:val="28"/>
          <w:szCs w:val="28"/>
        </w:rPr>
      </w:pPr>
      <w:r>
        <w:rPr>
          <w:rFonts w:ascii="宋体" w:hAnsi="宋体" w:hint="eastAsia"/>
          <w:sz w:val="28"/>
          <w:szCs w:val="28"/>
        </w:rPr>
        <w:t>［</w:t>
      </w:r>
      <w:r>
        <w:rPr>
          <w:rFonts w:ascii="宋体" w:hAnsi="宋体" w:hint="eastAsia"/>
          <w:sz w:val="28"/>
          <w:szCs w:val="28"/>
        </w:rPr>
        <w:t>1</w:t>
      </w:r>
      <w:r>
        <w:rPr>
          <w:rFonts w:ascii="宋体" w:hAnsi="宋体" w:hint="eastAsia"/>
          <w:sz w:val="28"/>
          <w:szCs w:val="28"/>
        </w:rPr>
        <w:t>］《</w:t>
      </w:r>
      <w:bookmarkStart w:id="0" w:name="_GoBack"/>
      <w:bookmarkEnd w:id="0"/>
      <w:r>
        <w:rPr>
          <w:rFonts w:ascii="宋体" w:hAnsi="宋体" w:hint="eastAsia"/>
          <w:sz w:val="28"/>
          <w:szCs w:val="28"/>
        </w:rPr>
        <w:t>语文课程标准》</w:t>
      </w:r>
    </w:p>
    <w:p w:rsidR="00CA73E4" w:rsidRDefault="000A4332">
      <w:pPr>
        <w:spacing w:line="360" w:lineRule="auto"/>
        <w:rPr>
          <w:rFonts w:ascii="宋体" w:hAnsi="宋体"/>
          <w:sz w:val="28"/>
          <w:szCs w:val="28"/>
        </w:rPr>
      </w:pPr>
      <w:r>
        <w:rPr>
          <w:rFonts w:ascii="宋体" w:hAnsi="宋体" w:hint="eastAsia"/>
          <w:sz w:val="28"/>
          <w:szCs w:val="28"/>
        </w:rPr>
        <w:t>［</w:t>
      </w:r>
      <w:r>
        <w:rPr>
          <w:rFonts w:ascii="宋体" w:hAnsi="宋体" w:hint="eastAsia"/>
          <w:sz w:val="28"/>
          <w:szCs w:val="28"/>
        </w:rPr>
        <w:t>2</w:t>
      </w:r>
      <w:r>
        <w:rPr>
          <w:rFonts w:ascii="宋体" w:hAnsi="宋体" w:hint="eastAsia"/>
          <w:sz w:val="28"/>
          <w:szCs w:val="28"/>
        </w:rPr>
        <w:t>］张玲，《插图对比明意义</w:t>
      </w:r>
      <w:r>
        <w:rPr>
          <w:rFonts w:ascii="宋体" w:hAnsi="宋体" w:hint="eastAsia"/>
          <w:sz w:val="28"/>
          <w:szCs w:val="28"/>
        </w:rPr>
        <w:t xml:space="preserve"> </w:t>
      </w:r>
      <w:r>
        <w:rPr>
          <w:rFonts w:ascii="宋体" w:hAnsi="宋体" w:hint="eastAsia"/>
          <w:sz w:val="28"/>
          <w:szCs w:val="28"/>
        </w:rPr>
        <w:t>以图带文促学习——人教版与部编本一年级上册教材插图对比研究》，［</w:t>
      </w:r>
      <w:r>
        <w:rPr>
          <w:rFonts w:ascii="宋体" w:hAnsi="宋体" w:hint="eastAsia"/>
          <w:sz w:val="28"/>
          <w:szCs w:val="28"/>
        </w:rPr>
        <w:t>M</w:t>
      </w:r>
      <w:r>
        <w:rPr>
          <w:rFonts w:ascii="宋体" w:hAnsi="宋体" w:hint="eastAsia"/>
          <w:sz w:val="28"/>
          <w:szCs w:val="28"/>
        </w:rPr>
        <w:t>］，小学语文教学，</w:t>
      </w:r>
      <w:r>
        <w:rPr>
          <w:rFonts w:ascii="宋体" w:hAnsi="宋体" w:hint="eastAsia"/>
          <w:sz w:val="28"/>
          <w:szCs w:val="28"/>
        </w:rPr>
        <w:t>2017.8</w:t>
      </w:r>
    </w:p>
    <w:p w:rsidR="00CA73E4" w:rsidRDefault="000A4332">
      <w:pPr>
        <w:spacing w:line="360" w:lineRule="auto"/>
        <w:rPr>
          <w:rFonts w:ascii="宋体" w:hAnsi="宋体"/>
          <w:sz w:val="28"/>
          <w:szCs w:val="28"/>
        </w:rPr>
      </w:pPr>
      <w:r>
        <w:rPr>
          <w:rFonts w:ascii="宋体" w:hAnsi="宋体" w:hint="eastAsia"/>
          <w:sz w:val="28"/>
          <w:szCs w:val="28"/>
        </w:rPr>
        <w:t>［</w:t>
      </w:r>
      <w:r>
        <w:rPr>
          <w:rFonts w:ascii="宋体" w:hAnsi="宋体" w:hint="eastAsia"/>
          <w:sz w:val="28"/>
          <w:szCs w:val="28"/>
        </w:rPr>
        <w:t>3</w:t>
      </w:r>
      <w:r>
        <w:rPr>
          <w:rFonts w:ascii="宋体" w:hAnsi="宋体" w:hint="eastAsia"/>
          <w:sz w:val="28"/>
          <w:szCs w:val="28"/>
        </w:rPr>
        <w:t>］官玉儿，《小学语文低年级识字教学中趣味教学的运用》［</w:t>
      </w:r>
      <w:r>
        <w:rPr>
          <w:rFonts w:ascii="宋体" w:hAnsi="宋体" w:hint="eastAsia"/>
          <w:sz w:val="28"/>
          <w:szCs w:val="28"/>
        </w:rPr>
        <w:t>M</w:t>
      </w:r>
      <w:r>
        <w:rPr>
          <w:rFonts w:ascii="宋体" w:hAnsi="宋体" w:hint="eastAsia"/>
          <w:sz w:val="28"/>
          <w:szCs w:val="28"/>
        </w:rPr>
        <w:t>］，新课程（上），</w:t>
      </w:r>
      <w:r>
        <w:rPr>
          <w:rFonts w:ascii="宋体" w:hAnsi="宋体" w:hint="eastAsia"/>
          <w:sz w:val="28"/>
          <w:szCs w:val="28"/>
        </w:rPr>
        <w:t>2019.2.8</w:t>
      </w:r>
    </w:p>
    <w:p w:rsidR="00CA73E4" w:rsidRDefault="00CA73E4">
      <w:pPr>
        <w:spacing w:line="360" w:lineRule="auto"/>
        <w:ind w:firstLineChars="200" w:firstLine="560"/>
        <w:jc w:val="left"/>
        <w:rPr>
          <w:sz w:val="28"/>
          <w:szCs w:val="28"/>
        </w:rPr>
      </w:pPr>
    </w:p>
    <w:p w:rsidR="00CA73E4" w:rsidRDefault="00CA73E4">
      <w:pPr>
        <w:spacing w:line="360" w:lineRule="auto"/>
        <w:ind w:firstLineChars="200" w:firstLine="560"/>
        <w:jc w:val="left"/>
        <w:rPr>
          <w:sz w:val="28"/>
          <w:szCs w:val="28"/>
        </w:rPr>
      </w:pPr>
    </w:p>
    <w:sectPr w:rsidR="00CA73E4" w:rsidSect="00CA73E4">
      <w:footerReference w:type="default" r:id="rId8"/>
      <w:pgSz w:w="11906" w:h="16838"/>
      <w:pgMar w:top="1417" w:right="1417" w:bottom="1417" w:left="141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4332" w:rsidRDefault="000A4332" w:rsidP="00CA73E4">
      <w:r>
        <w:separator/>
      </w:r>
    </w:p>
  </w:endnote>
  <w:endnote w:type="continuationSeparator" w:id="1">
    <w:p w:rsidR="000A4332" w:rsidRDefault="000A4332" w:rsidP="00CA73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73E4" w:rsidRDefault="00CA73E4">
    <w:pPr>
      <w:pStyle w:val="a3"/>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filled="f" stroked="f" strokeweight=".5pt">
          <v:textbox style="mso-fit-shape-to-text:t" inset="0,0,0,0">
            <w:txbxContent>
              <w:p w:rsidR="00CA73E4" w:rsidRDefault="00CA73E4">
                <w:pPr>
                  <w:pStyle w:val="a3"/>
                </w:pPr>
                <w:r>
                  <w:fldChar w:fldCharType="begin"/>
                </w:r>
                <w:r w:rsidR="000A4332">
                  <w:instrText xml:space="preserve"> PAGE  \* MERGEFORMAT </w:instrText>
                </w:r>
                <w:r>
                  <w:fldChar w:fldCharType="separate"/>
                </w:r>
                <w:r w:rsidR="005F18E3">
                  <w:rPr>
                    <w:noProof/>
                  </w:rPr>
                  <w:t>1</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4332" w:rsidRDefault="000A4332" w:rsidP="00CA73E4">
      <w:r>
        <w:separator/>
      </w:r>
    </w:p>
  </w:footnote>
  <w:footnote w:type="continuationSeparator" w:id="1">
    <w:p w:rsidR="000A4332" w:rsidRDefault="000A4332" w:rsidP="00CA73E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chineseCounting"/>
      <w:suff w:val="nothing"/>
      <w:lvlText w:val="（%1）"/>
      <w:lvlJc w:val="left"/>
      <w:pPr>
        <w:ind w:left="0" w:firstLine="420"/>
      </w:pPr>
      <w:rPr>
        <w:rFonts w:hint="eastAsia"/>
      </w:rPr>
    </w:lvl>
  </w:abstractNum>
  <w:abstractNum w:abstractNumId="1">
    <w:nsid w:val="00000002"/>
    <w:multiLevelType w:val="singleLevel"/>
    <w:tmpl w:val="00000002"/>
    <w:lvl w:ilvl="0">
      <w:start w:val="1"/>
      <w:numFmt w:val="chineseCounting"/>
      <w:suff w:val="nothing"/>
      <w:lvlText w:val="（%1）"/>
      <w:lvlJc w:val="left"/>
      <w:pPr>
        <w:ind w:left="0" w:firstLine="420"/>
      </w:pPr>
      <w:rPr>
        <w:rFonts w:hint="eastAsi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ODkzZGNmOTU4Nzg2NDE2NjY0ZjM2YzMwNTRkMDVmYzMifQ=="/>
  </w:docVars>
  <w:rsids>
    <w:rsidRoot w:val="00301DEB"/>
    <w:rsid w:val="000A4332"/>
    <w:rsid w:val="0024580E"/>
    <w:rsid w:val="00301DEB"/>
    <w:rsid w:val="003146D7"/>
    <w:rsid w:val="00406973"/>
    <w:rsid w:val="004A46C4"/>
    <w:rsid w:val="00594070"/>
    <w:rsid w:val="005F18E3"/>
    <w:rsid w:val="007E50DE"/>
    <w:rsid w:val="00AE7851"/>
    <w:rsid w:val="00CA73E4"/>
    <w:rsid w:val="00D52BB0"/>
    <w:rsid w:val="00FF472C"/>
    <w:rsid w:val="12D15108"/>
    <w:rsid w:val="135A0C8C"/>
    <w:rsid w:val="1BA92409"/>
    <w:rsid w:val="1CCB63D6"/>
    <w:rsid w:val="1D700C29"/>
    <w:rsid w:val="1E905F06"/>
    <w:rsid w:val="33FC511E"/>
    <w:rsid w:val="34DA0D66"/>
    <w:rsid w:val="35E56761"/>
    <w:rsid w:val="3D0A5633"/>
    <w:rsid w:val="4AD83D94"/>
    <w:rsid w:val="4C542F6F"/>
    <w:rsid w:val="4EC12CD5"/>
    <w:rsid w:val="4F3134A2"/>
    <w:rsid w:val="5B711C6F"/>
    <w:rsid w:val="7BA474D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A73E4"/>
    <w:pPr>
      <w:widowControl w:val="0"/>
      <w:jc w:val="both"/>
    </w:pPr>
    <w:rPr>
      <w:rFonts w:ascii="Calibri" w:hAnsi="Calibri" w:cs="宋体"/>
      <w:kern w:val="2"/>
      <w:sz w:val="21"/>
      <w:szCs w:val="24"/>
    </w:rPr>
  </w:style>
  <w:style w:type="paragraph" w:styleId="1">
    <w:name w:val="heading 1"/>
    <w:basedOn w:val="a"/>
    <w:next w:val="a"/>
    <w:qFormat/>
    <w:rsid w:val="00CA73E4"/>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CA73E4"/>
    <w:pPr>
      <w:tabs>
        <w:tab w:val="center" w:pos="4153"/>
        <w:tab w:val="right" w:pos="8306"/>
      </w:tabs>
      <w:snapToGrid w:val="0"/>
      <w:jc w:val="left"/>
    </w:pPr>
    <w:rPr>
      <w:sz w:val="18"/>
    </w:rPr>
  </w:style>
  <w:style w:type="paragraph" w:styleId="a4">
    <w:name w:val="header"/>
    <w:basedOn w:val="a"/>
    <w:qFormat/>
    <w:rsid w:val="00CA73E4"/>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rsid w:val="00CA73E4"/>
    <w:pPr>
      <w:spacing w:beforeAutospacing="1" w:afterAutospacing="1"/>
      <w:jc w:val="left"/>
    </w:pPr>
    <w:rPr>
      <w:rFonts w:cs="Times New Roman"/>
      <w:kern w:val="0"/>
      <w:sz w:val="24"/>
    </w:rPr>
  </w:style>
  <w:style w:type="character" w:styleId="a6">
    <w:name w:val="Hyperlink"/>
    <w:basedOn w:val="a0"/>
    <w:qFormat/>
    <w:rsid w:val="00CA73E4"/>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572</Words>
  <Characters>3267</Characters>
  <Application>Microsoft Office Word</Application>
  <DocSecurity>0</DocSecurity>
  <Lines>27</Lines>
  <Paragraphs>7</Paragraphs>
  <ScaleCrop>false</ScaleCrop>
  <Company>Microsoft</Company>
  <LinksUpToDate>false</LinksUpToDate>
  <CharactersWithSpaces>3832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zhuxiaoyun</dc:creator>
  <cp:lastModifiedBy>asus</cp:lastModifiedBy>
  <cp:revision>5</cp:revision>
  <dcterms:created xsi:type="dcterms:W3CDTF">2023-04-18T08:05:00Z</dcterms:created>
  <dcterms:modified xsi:type="dcterms:W3CDTF">2023-05-05T02:50:00Z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KSORubyTemplateID" linkTarget="0">
    <vt:lpwstr>6</vt:lpwstr>
  </property>
  <property fmtid="{D5CDD505-2E9C-101B-9397-08002B2CF9AE}" pid="4" name="ICV">
    <vt:lpwstr>6A964DE8E2F8429497587AC619DE514D_13</vt:lpwstr>
  </property>
</Properties>
</file>